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6A" w:rsidRPr="00F5196A" w:rsidRDefault="00F5196A" w:rsidP="00F5196A">
      <w:pPr>
        <w:pStyle w:val="a3"/>
        <w:spacing w:before="0" w:beforeAutospacing="0" w:after="0" w:afterAutospacing="0"/>
        <w:jc w:val="center"/>
      </w:pPr>
      <w:r w:rsidRPr="00F5196A">
        <w:t>Муниципальное бюджетное дошкольное образовательное учреждение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center"/>
      </w:pPr>
      <w:r w:rsidRPr="00F5196A">
        <w:t>Петрозаводского городского округа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center"/>
      </w:pPr>
      <w:r w:rsidRPr="00F5196A">
        <w:t xml:space="preserve">«Детский сад </w:t>
      </w:r>
      <w:proofErr w:type="spellStart"/>
      <w:r w:rsidRPr="00F5196A">
        <w:t>общеразвивающего</w:t>
      </w:r>
      <w:proofErr w:type="spellEnd"/>
      <w:r w:rsidRPr="00F5196A">
        <w:t xml:space="preserve"> вида с </w:t>
      </w:r>
      <w:proofErr w:type="gramStart"/>
      <w:r w:rsidRPr="00F5196A">
        <w:t>приоритетным</w:t>
      </w:r>
      <w:proofErr w:type="gramEnd"/>
    </w:p>
    <w:p w:rsidR="00F5196A" w:rsidRPr="00F5196A" w:rsidRDefault="00F5196A" w:rsidP="00F5196A">
      <w:pPr>
        <w:pStyle w:val="a3"/>
        <w:spacing w:before="0" w:beforeAutospacing="0" w:after="0" w:afterAutospacing="0"/>
        <w:jc w:val="center"/>
      </w:pPr>
      <w:r w:rsidRPr="00F5196A">
        <w:t>осуществлением деятельности по физическому развитию детей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center"/>
      </w:pPr>
      <w:r w:rsidRPr="00F5196A">
        <w:t>№ 12 «</w:t>
      </w:r>
      <w:proofErr w:type="spellStart"/>
      <w:r w:rsidRPr="00F5196A">
        <w:t>Дельфинчик</w:t>
      </w:r>
      <w:proofErr w:type="spellEnd"/>
      <w:r w:rsidRPr="00F5196A">
        <w:t>»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center"/>
      </w:pPr>
      <w:r w:rsidRPr="00F5196A">
        <w:t>(МДОУ «Детский сад № 12»)</w:t>
      </w:r>
    </w:p>
    <w:p w:rsidR="00F5196A" w:rsidRDefault="00F5196A" w:rsidP="00F5196A">
      <w:pPr>
        <w:spacing w:after="107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4"/>
        <w:gridCol w:w="4394"/>
      </w:tblGrid>
      <w:tr w:rsidR="00B2295D" w:rsidRPr="00302A5F" w:rsidTr="00B2295D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 «Детский сад № 12»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31.05.2021  № 5)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МДОУ «Детский сад № 12»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 01.06.2021  №12-ОД</w:t>
            </w:r>
          </w:p>
        </w:tc>
      </w:tr>
      <w:tr w:rsidR="00B2295D" w:rsidRPr="00302A5F" w:rsidTr="00B2295D">
        <w:tc>
          <w:tcPr>
            <w:tcW w:w="487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Советом родителей 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б/</w:t>
            </w:r>
            <w:proofErr w:type="spellStart"/>
            <w:proofErr w:type="gramStart"/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B22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31.05.2021)</w:t>
            </w:r>
          </w:p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B2295D" w:rsidRPr="00B2295D" w:rsidRDefault="00B2295D" w:rsidP="008518A0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196A" w:rsidRPr="00F5196A" w:rsidRDefault="00F5196A" w:rsidP="00F5196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519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5196A" w:rsidRP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6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6A">
        <w:rPr>
          <w:rFonts w:ascii="Times New Roman" w:hAnsi="Times New Roman" w:cs="Times New Roman"/>
          <w:b/>
          <w:sz w:val="24"/>
          <w:szCs w:val="24"/>
        </w:rPr>
        <w:t xml:space="preserve">о порядке и основаниях перевода, отчисления и восстановления обучающихся   </w:t>
      </w:r>
    </w:p>
    <w:p w:rsidR="00F5196A" w:rsidRDefault="00B2295D" w:rsidP="00F519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бюджетного дошкольного образовательного учреждения</w:t>
      </w:r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Петрозаводского городского округа «Детский сад </w:t>
      </w:r>
      <w:proofErr w:type="spellStart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общеразвивающего</w:t>
      </w:r>
      <w:proofErr w:type="spellEnd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Дельфинчик</w:t>
      </w:r>
      <w:proofErr w:type="spellEnd"/>
      <w:r w:rsidRPr="00302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(МДОУ «Детский сад № 12») </w:t>
      </w:r>
    </w:p>
    <w:p w:rsidR="00B2295D" w:rsidRPr="00F5196A" w:rsidRDefault="00B2295D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96A" w:rsidRPr="00F5196A" w:rsidRDefault="00F5196A" w:rsidP="00F5196A">
      <w:pPr>
        <w:pStyle w:val="13"/>
        <w:keepNext/>
        <w:keepLines/>
        <w:numPr>
          <w:ilvl w:val="0"/>
          <w:numId w:val="1"/>
        </w:numPr>
        <w:shd w:val="clear" w:color="auto" w:fill="auto"/>
        <w:tabs>
          <w:tab w:val="left" w:pos="390"/>
        </w:tabs>
        <w:spacing w:after="0"/>
        <w:rPr>
          <w:sz w:val="24"/>
          <w:szCs w:val="24"/>
        </w:rPr>
      </w:pPr>
      <w:bookmarkStart w:id="0" w:name="bookmark0"/>
      <w:bookmarkStart w:id="1" w:name="bookmark1"/>
      <w:r w:rsidRPr="00F5196A">
        <w:rPr>
          <w:sz w:val="24"/>
          <w:szCs w:val="24"/>
        </w:rPr>
        <w:t>О</w:t>
      </w:r>
      <w:bookmarkEnd w:id="0"/>
      <w:bookmarkEnd w:id="1"/>
      <w:r>
        <w:rPr>
          <w:sz w:val="24"/>
          <w:szCs w:val="24"/>
        </w:rPr>
        <w:t>бщие положения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both"/>
      </w:pPr>
      <w:r>
        <w:t xml:space="preserve">        1.1.</w:t>
      </w:r>
      <w:r w:rsidRPr="00F5196A">
        <w:t xml:space="preserve">Настоящее Положение о  порядке  перевода, отчисления и </w:t>
      </w:r>
      <w:proofErr w:type="gramStart"/>
      <w:r w:rsidRPr="00F5196A">
        <w:t>восстановления</w:t>
      </w:r>
      <w:proofErr w:type="gramEnd"/>
      <w:r w:rsidRPr="00F5196A">
        <w:t xml:space="preserve"> обучающихся в Муниципальном бюджетном дошкольном образовательном учреждении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both"/>
      </w:pPr>
      <w:r w:rsidRPr="00F5196A">
        <w:t xml:space="preserve">Петрозаводского городского округа «Детский сад </w:t>
      </w:r>
      <w:proofErr w:type="spellStart"/>
      <w:r w:rsidRPr="00F5196A">
        <w:t>общеразвивающего</w:t>
      </w:r>
      <w:proofErr w:type="spellEnd"/>
      <w:r w:rsidRPr="00F5196A">
        <w:t xml:space="preserve"> вида с приоритетным осуществлением деятельности по физическому развитию детей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both"/>
      </w:pPr>
      <w:r w:rsidRPr="00F5196A">
        <w:t>№ 12 «</w:t>
      </w:r>
      <w:proofErr w:type="spellStart"/>
      <w:r w:rsidRPr="00F5196A">
        <w:t>Дельфинчик</w:t>
      </w:r>
      <w:proofErr w:type="spellEnd"/>
      <w:r w:rsidRPr="00F5196A">
        <w:t>» (далее - Положение) устанавливает правовые и организационные правила перевода, отчисления обучающихся и восстановления обучающихся в Муниципальном бюджетном дошкольном образовательном учреждении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both"/>
      </w:pPr>
      <w:r w:rsidRPr="00F5196A">
        <w:t xml:space="preserve">Петрозаводского городского округа «Детский сад </w:t>
      </w:r>
      <w:proofErr w:type="spellStart"/>
      <w:r w:rsidRPr="00F5196A">
        <w:t>общеразвивающего</w:t>
      </w:r>
      <w:proofErr w:type="spellEnd"/>
      <w:r w:rsidRPr="00F5196A">
        <w:t xml:space="preserve"> вида с приоритетным осуществлением деятельности по физическому развитию детей</w:t>
      </w:r>
    </w:p>
    <w:p w:rsidR="00F5196A" w:rsidRPr="00F5196A" w:rsidRDefault="00F5196A" w:rsidP="00F5196A">
      <w:pPr>
        <w:pStyle w:val="a3"/>
        <w:spacing w:before="0" w:beforeAutospacing="0" w:after="0" w:afterAutospacing="0"/>
        <w:jc w:val="both"/>
      </w:pPr>
      <w:r w:rsidRPr="00F5196A">
        <w:t>№ 12 «</w:t>
      </w:r>
      <w:proofErr w:type="spellStart"/>
      <w:r w:rsidRPr="00F5196A">
        <w:t>Дельфинчик</w:t>
      </w:r>
      <w:proofErr w:type="spellEnd"/>
      <w:r w:rsidRPr="00F5196A">
        <w:t>» (далее - ДОУ), исходя из интересов ребенка и удовлетворения потребности населения в дошкольном образовании.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4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1.2.</w:t>
      </w:r>
      <w:r w:rsidRPr="00F5196A">
        <w:rPr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F5196A">
        <w:rPr>
          <w:sz w:val="24"/>
          <w:szCs w:val="24"/>
        </w:rPr>
        <w:t>с</w:t>
      </w:r>
      <w:proofErr w:type="gramEnd"/>
      <w:r w:rsidRPr="00F5196A">
        <w:rPr>
          <w:sz w:val="24"/>
          <w:szCs w:val="24"/>
        </w:rPr>
        <w:t>: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390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390"/>
        </w:tabs>
        <w:jc w:val="both"/>
        <w:rPr>
          <w:sz w:val="24"/>
          <w:szCs w:val="24"/>
        </w:rPr>
      </w:pPr>
      <w:proofErr w:type="gramStart"/>
      <w:r w:rsidRPr="00F5196A">
        <w:rPr>
          <w:sz w:val="24"/>
          <w:szCs w:val="24"/>
        </w:rPr>
        <w:t>- Приказом Министерства просвещения Российской Федерации от 25.06.2020 № 320 «О внесении изменений в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№ 1527»;</w:t>
      </w:r>
      <w:proofErr w:type="gramEnd"/>
    </w:p>
    <w:p w:rsidR="00F5196A" w:rsidRPr="00F5196A" w:rsidRDefault="00F5196A" w:rsidP="00F5196A">
      <w:pPr>
        <w:pStyle w:val="11"/>
        <w:shd w:val="clear" w:color="auto" w:fill="auto"/>
        <w:tabs>
          <w:tab w:val="left" w:pos="390"/>
          <w:tab w:val="left" w:pos="701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 xml:space="preserve">-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образования»; 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390"/>
          <w:tab w:val="left" w:pos="701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- Уставом ДОУ.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96A" w:rsidRP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6A">
        <w:rPr>
          <w:rFonts w:ascii="Times New Roman" w:hAnsi="Times New Roman" w:cs="Times New Roman"/>
          <w:b/>
          <w:sz w:val="24"/>
          <w:szCs w:val="24"/>
        </w:rPr>
        <w:t xml:space="preserve">2. Порядок и основания перевода </w:t>
      </w:r>
      <w:proofErr w:type="gramStart"/>
      <w:r w:rsidRPr="00F5196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5196A">
        <w:rPr>
          <w:rFonts w:ascii="Times New Roman" w:hAnsi="Times New Roman" w:cs="Times New Roman"/>
          <w:b/>
          <w:sz w:val="24"/>
          <w:szCs w:val="24"/>
        </w:rPr>
        <w:t xml:space="preserve"> внутри ДОУ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 xml:space="preserve">2.1.Перевод воспитанников групп </w:t>
      </w:r>
      <w:proofErr w:type="spellStart"/>
      <w:r w:rsidRPr="00F5196A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5196A">
        <w:rPr>
          <w:rFonts w:ascii="Times New Roman" w:hAnsi="Times New Roman" w:cs="Times New Roman"/>
          <w:sz w:val="24"/>
          <w:szCs w:val="24"/>
        </w:rPr>
        <w:t xml:space="preserve"> направленности внутри ДОУ осуществляется на основании распорядительного акта в следующих случаях: 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 xml:space="preserve">2.1.1. по истечении учебного года на следующую возрастную ступень освоения основной образовательной программы дошкольного образования  (не позднее 01 сентября); 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>2.1.2.по инициативе одного из родителей (законных представителей) на основании личного заявления с указанием причин перевода при наличии свободных ме</w:t>
      </w:r>
      <w:proofErr w:type="gramStart"/>
      <w:r w:rsidRPr="00F5196A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F5196A">
        <w:rPr>
          <w:rFonts w:ascii="Times New Roman" w:hAnsi="Times New Roman" w:cs="Times New Roman"/>
          <w:sz w:val="24"/>
          <w:szCs w:val="24"/>
        </w:rPr>
        <w:t xml:space="preserve">уппе, в которую необходим перевод; 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>2.1.3. временный перевод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 xml:space="preserve">2.2. При переводе обучающегося  на основании, указанном в   пункте 2.1.2. перевод осуществляется на основании личного заявление одного из родителей (законных представителей). Заведующий ДОУ издает распорядительный акт о переводе ребенка внутри ДОУ с указанием группы, в которую переводится воспитанник. </w:t>
      </w:r>
      <w:proofErr w:type="gramStart"/>
      <w:r w:rsidRPr="00F5196A">
        <w:rPr>
          <w:rFonts w:ascii="Times New Roman" w:hAnsi="Times New Roman" w:cs="Times New Roman"/>
          <w:sz w:val="24"/>
          <w:szCs w:val="24"/>
        </w:rPr>
        <w:t xml:space="preserve">Ответственный за ведение работы в электронной система БАРС осуществляет перевод в течение одного дня. </w:t>
      </w:r>
      <w:proofErr w:type="gramEnd"/>
    </w:p>
    <w:p w:rsidR="00F5196A" w:rsidRPr="00F5196A" w:rsidRDefault="00F5196A" w:rsidP="00F5196A">
      <w:pPr>
        <w:pStyle w:val="11"/>
        <w:shd w:val="clear" w:color="auto" w:fill="auto"/>
        <w:tabs>
          <w:tab w:val="left" w:pos="1078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 xml:space="preserve">2.3. Временный перевод </w:t>
      </w:r>
      <w:proofErr w:type="gramStart"/>
      <w:r w:rsidRPr="00F5196A">
        <w:rPr>
          <w:sz w:val="24"/>
          <w:szCs w:val="24"/>
        </w:rPr>
        <w:t>обучающихся</w:t>
      </w:r>
      <w:proofErr w:type="gramEnd"/>
      <w:r w:rsidRPr="00F5196A">
        <w:rPr>
          <w:sz w:val="24"/>
          <w:szCs w:val="24"/>
        </w:rPr>
        <w:t xml:space="preserve"> в другие группы (в том числе в другую возрастную группу) может осуществляться на основании приказа заведующего ДОУ в связи с: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1078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 xml:space="preserve">2.3.1. закрытием группы в связи с аварийными ситуациями в ДОУ; 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1078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2.3.2. по медицинским показаниям в соответствии с законодательными актами Российской Федерации при необходимости разобщения привитых и не привитых детей при проведении вакцинации против полиомиелита и т.д.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680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 xml:space="preserve">2.4.Временный перевод обучающихся в другие дошкольные образовательные учреждения производится на  летний период на основании распорядительного </w:t>
      </w:r>
      <w:proofErr w:type="gramStart"/>
      <w:r w:rsidRPr="00F5196A">
        <w:rPr>
          <w:sz w:val="24"/>
          <w:szCs w:val="24"/>
        </w:rPr>
        <w:t>акта управления  образования комитета социального развития Администрации Петрозаводского городского округа</w:t>
      </w:r>
      <w:proofErr w:type="gramEnd"/>
      <w:r w:rsidRPr="00F5196A">
        <w:rPr>
          <w:sz w:val="24"/>
          <w:szCs w:val="24"/>
        </w:rPr>
        <w:t xml:space="preserve"> и приказа заведующего ДОУ о временном переводе обучающихся.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96A" w:rsidRDefault="00F5196A" w:rsidP="00F5196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F5196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3.Перевод обучающегося по инициативе его родителей (законных представителей)</w:t>
      </w:r>
    </w:p>
    <w:p w:rsidR="00F5196A" w:rsidRPr="00F5196A" w:rsidRDefault="00F5196A" w:rsidP="00F5196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196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в иное дошкольное образовательное учреждение</w:t>
      </w:r>
    </w:p>
    <w:p w:rsidR="00F5196A" w:rsidRPr="00A719FB" w:rsidRDefault="00F5196A" w:rsidP="00F5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F5196A" w:rsidRPr="00A719FB" w:rsidRDefault="00F5196A" w:rsidP="00F51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переводе в иную 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муниципальную образовательную организацию, осуществляющую образовательную деятельность по образовательным программам дошкольного образован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ро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дители (законные представители) 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обращаются в 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управление образования комитета социального развития Администрации Петрозаводского городского округа 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порядке, предусмотренно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Порядком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приема на обучение по образовательным программам дошкольного образования, утвержденн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ым приказом 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просвещения Российской Фед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ерации от 15 мая 2020 г. N 236 «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Порядка приема на</w:t>
      </w:r>
      <w:proofErr w:type="gramEnd"/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</w:t>
      </w:r>
      <w:proofErr w:type="gramEnd"/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зования».  П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осле получения информации о предоставлении места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дители (законные представители) обращаются в ДОУ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заявлением об отчислении обучающегося в связи с переводом в принимающую организацию.</w:t>
      </w:r>
    </w:p>
    <w:p w:rsidR="00F5196A" w:rsidRPr="00A719FB" w:rsidRDefault="00F5196A" w:rsidP="00F519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заявления родителей (законных представителей) обучающегося об отчислении в поряд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 перевода заведующий ДОУ 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трехдневный 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издает  приказ</w:t>
      </w:r>
      <w:r w:rsidRPr="00A71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отчислени</w:t>
      </w:r>
      <w:r w:rsidRPr="00F5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обучающегося. </w:t>
      </w:r>
    </w:p>
    <w:p w:rsid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96A" w:rsidRP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6A">
        <w:rPr>
          <w:rFonts w:ascii="Times New Roman" w:hAnsi="Times New Roman" w:cs="Times New Roman"/>
          <w:b/>
          <w:sz w:val="24"/>
          <w:szCs w:val="24"/>
        </w:rPr>
        <w:t>4. Прием обучающегося  в ДОУ в порядке перевода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 xml:space="preserve">4.1.Перевод </w:t>
      </w:r>
      <w:proofErr w:type="gramStart"/>
      <w:r w:rsidRPr="00F519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196A">
        <w:rPr>
          <w:rFonts w:ascii="Times New Roman" w:hAnsi="Times New Roman" w:cs="Times New Roman"/>
          <w:sz w:val="24"/>
          <w:szCs w:val="24"/>
        </w:rPr>
        <w:t xml:space="preserve">  в порядке перевода из другого дошкольного образовательного учреждения  осуществляется на основании направления Администрации Петрозаводского городского округа. 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lastRenderedPageBreak/>
        <w:t xml:space="preserve">4.2.При приеме по переводу из другого  дошкольного образовательного учреждения  родители (законные представители) предоставляют заявление о зачислении обучающегося и документы в соответствии с </w:t>
      </w:r>
      <w:r w:rsidRPr="00F519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Правилами приема </w:t>
      </w:r>
      <w:r w:rsidRPr="00F5196A">
        <w:rPr>
          <w:rFonts w:ascii="Times New Roman" w:hAnsi="Times New Roman" w:cs="Times New Roman"/>
          <w:sz w:val="24"/>
          <w:szCs w:val="24"/>
        </w:rPr>
        <w:t xml:space="preserve">в муниципальное бюджетное дошкольное образовательное учреждение Петрозаводского городского округа «Детский сад </w:t>
      </w:r>
      <w:proofErr w:type="spellStart"/>
      <w:r w:rsidRPr="00F5196A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F5196A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F5196A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F5196A">
        <w:rPr>
          <w:rFonts w:ascii="Times New Roman" w:hAnsi="Times New Roman" w:cs="Times New Roman"/>
          <w:sz w:val="24"/>
          <w:szCs w:val="24"/>
        </w:rPr>
        <w:t>».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 xml:space="preserve">4.3.После приема заявления заведующий ДОУ  и/или уполномоченное лицо, ответственное за прием документов, действуют в соответствии с </w:t>
      </w:r>
      <w:r w:rsidRPr="00F519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Правилами приема </w:t>
      </w:r>
      <w:r w:rsidRPr="00F5196A">
        <w:rPr>
          <w:rFonts w:ascii="Times New Roman" w:hAnsi="Times New Roman" w:cs="Times New Roman"/>
          <w:sz w:val="24"/>
          <w:szCs w:val="24"/>
        </w:rPr>
        <w:t xml:space="preserve">в муниципальное бюджетное дошкольное образовательное учреждение Петрозаводского городского округа «Детский сад </w:t>
      </w:r>
      <w:proofErr w:type="spellStart"/>
      <w:r w:rsidRPr="00F5196A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F5196A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деятельности по физическому развитию детей № 12 «</w:t>
      </w:r>
      <w:proofErr w:type="spellStart"/>
      <w:r w:rsidRPr="00F5196A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F5196A">
        <w:rPr>
          <w:rFonts w:ascii="Times New Roman" w:hAnsi="Times New Roman" w:cs="Times New Roman"/>
          <w:sz w:val="24"/>
          <w:szCs w:val="24"/>
        </w:rPr>
        <w:t>».</w:t>
      </w:r>
    </w:p>
    <w:p w:rsidR="00F5196A" w:rsidRPr="00F5196A" w:rsidRDefault="00F5196A" w:rsidP="00F51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96A">
        <w:rPr>
          <w:rFonts w:ascii="Times New Roman" w:hAnsi="Times New Roman" w:cs="Times New Roman"/>
          <w:sz w:val="24"/>
          <w:szCs w:val="24"/>
        </w:rPr>
        <w:t xml:space="preserve">4.4.В приказе  о зачислении делается </w:t>
      </w:r>
      <w:proofErr w:type="gramStart"/>
      <w:r w:rsidRPr="00F5196A">
        <w:rPr>
          <w:rFonts w:ascii="Times New Roman" w:hAnsi="Times New Roman" w:cs="Times New Roman"/>
          <w:sz w:val="24"/>
          <w:szCs w:val="24"/>
        </w:rPr>
        <w:t>запись</w:t>
      </w:r>
      <w:proofErr w:type="gramEnd"/>
      <w:r w:rsidRPr="00F5196A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ранее. </w:t>
      </w:r>
    </w:p>
    <w:p w:rsid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96A" w:rsidRPr="00F5196A" w:rsidRDefault="00F5196A" w:rsidP="00F51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96A">
        <w:rPr>
          <w:rFonts w:ascii="Times New Roman" w:hAnsi="Times New Roman" w:cs="Times New Roman"/>
          <w:b/>
          <w:sz w:val="24"/>
          <w:szCs w:val="24"/>
        </w:rPr>
        <w:t>5. Порядок отчисления обучающегося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485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5.1.Отчисление обучающегося из ДОУ осуществляется при расторжении договора между ДОУ и родителями (законными представителями). Договор, может быть, расторгнут помимо оснований, предусмотренных гражданским законодательством Российской Федерации, в следующих случаях: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485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5.1.1.В связи с получением образования (завершением обучения);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680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5.1.2.Досрочно по следующим основаниям:</w:t>
      </w:r>
    </w:p>
    <w:p w:rsidR="00F5196A" w:rsidRPr="00F5196A" w:rsidRDefault="00F5196A" w:rsidP="00F5196A">
      <w:pPr>
        <w:pStyle w:val="11"/>
        <w:shd w:val="clear" w:color="auto" w:fill="auto"/>
        <w:jc w:val="both"/>
        <w:rPr>
          <w:sz w:val="24"/>
          <w:szCs w:val="24"/>
        </w:rPr>
      </w:pPr>
      <w:r w:rsidRPr="00F5196A">
        <w:rPr>
          <w:sz w:val="24"/>
          <w:szCs w:val="24"/>
        </w:rPr>
        <w:t xml:space="preserve">а) по инициативе родителей (законных представителей) обучающегося, в случае перевода для продолжения освоения образовательной программы дошкольного образования </w:t>
      </w:r>
      <w:proofErr w:type="gramStart"/>
      <w:r w:rsidRPr="00F5196A">
        <w:rPr>
          <w:sz w:val="24"/>
          <w:szCs w:val="24"/>
        </w:rPr>
        <w:t>в</w:t>
      </w:r>
      <w:proofErr w:type="gramEnd"/>
      <w:r w:rsidRPr="00F5196A">
        <w:rPr>
          <w:sz w:val="24"/>
          <w:szCs w:val="24"/>
        </w:rPr>
        <w:t xml:space="preserve"> </w:t>
      </w:r>
      <w:proofErr w:type="gramStart"/>
      <w:r w:rsidRPr="00F5196A">
        <w:rPr>
          <w:sz w:val="24"/>
          <w:szCs w:val="24"/>
        </w:rPr>
        <w:t>другом</w:t>
      </w:r>
      <w:proofErr w:type="gramEnd"/>
      <w:r w:rsidRPr="00F5196A">
        <w:rPr>
          <w:sz w:val="24"/>
          <w:szCs w:val="24"/>
        </w:rPr>
        <w:t xml:space="preserve"> ДОУ или получения для обучающегося направления в образовательное учреждение иного вида</w:t>
      </w:r>
      <w:r w:rsidRPr="00F5196A">
        <w:rPr>
          <w:rFonts w:eastAsia="Arial"/>
          <w:color w:val="333333"/>
          <w:sz w:val="24"/>
          <w:szCs w:val="24"/>
        </w:rPr>
        <w:t>;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342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б)</w:t>
      </w:r>
      <w:r w:rsidRPr="00F5196A">
        <w:rPr>
          <w:sz w:val="24"/>
          <w:szCs w:val="24"/>
        </w:rPr>
        <w:tab/>
        <w:t xml:space="preserve">по обстоятельствам, не зависящим от воли родителей (законных представителей) </w:t>
      </w:r>
      <w:proofErr w:type="gramStart"/>
      <w:r w:rsidRPr="00F5196A">
        <w:rPr>
          <w:sz w:val="24"/>
          <w:szCs w:val="24"/>
        </w:rPr>
        <w:t>обучающегося</w:t>
      </w:r>
      <w:proofErr w:type="gramEnd"/>
      <w:r w:rsidRPr="00F5196A">
        <w:rPr>
          <w:sz w:val="24"/>
          <w:szCs w:val="24"/>
        </w:rPr>
        <w:t xml:space="preserve"> и ДОУ, в том числе в случае ликвидации ДОУ;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61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F5196A">
        <w:rPr>
          <w:sz w:val="24"/>
          <w:szCs w:val="24"/>
        </w:rPr>
        <w:t xml:space="preserve">. Основанием для прекращения образовательных отношений является распорядительный приказ заведующего ДОУ об отчислении обучающегося из ДОУ. Если с родителями (законными представителями) несовершеннолетнего обучающегося заключен договор об оказании платных образовательных услуг, при прекращении образовательных отношений такой договор считается расторгнутым на основании приказа об  отчислении обучающегося из ДОУ. Права и обязанности обучающегося, предусмотренные законодательством об образовании и локальными нормативными актами учреждения, осуществляющего образовательную деятельность, прекращаются </w:t>
      </w:r>
      <w:proofErr w:type="gramStart"/>
      <w:r w:rsidRPr="00F5196A">
        <w:rPr>
          <w:sz w:val="24"/>
          <w:szCs w:val="24"/>
        </w:rPr>
        <w:t>с даты</w:t>
      </w:r>
      <w:proofErr w:type="gramEnd"/>
      <w:r w:rsidRPr="00F5196A">
        <w:rPr>
          <w:sz w:val="24"/>
          <w:szCs w:val="24"/>
        </w:rPr>
        <w:t xml:space="preserve"> его отчисления из ДОУ.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61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F5196A">
        <w:rPr>
          <w:sz w:val="24"/>
          <w:szCs w:val="24"/>
        </w:rPr>
        <w:t xml:space="preserve">. Досрочное прекращение образовательных отношений по инициативе родителей (законных представителей) </w:t>
      </w:r>
      <w:proofErr w:type="gramStart"/>
      <w:r w:rsidRPr="00F5196A">
        <w:rPr>
          <w:sz w:val="24"/>
          <w:szCs w:val="24"/>
        </w:rPr>
        <w:t>обучающегося</w:t>
      </w:r>
      <w:proofErr w:type="gramEnd"/>
      <w:r w:rsidRPr="00F5196A">
        <w:rPr>
          <w:sz w:val="24"/>
          <w:szCs w:val="24"/>
        </w:rPr>
        <w:t xml:space="preserve"> не влечет за собой возникновение каких-либо дополнительных, в том числе материальных, обязательств перед ДОУ.</w:t>
      </w:r>
    </w:p>
    <w:p w:rsidR="00F5196A" w:rsidRDefault="00F5196A" w:rsidP="00F5196A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F5196A" w:rsidRPr="00F5196A" w:rsidRDefault="00F5196A" w:rsidP="00F5196A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F5196A">
        <w:rPr>
          <w:rFonts w:ascii="Times New Roman" w:hAnsi="Times New Roman" w:cs="Times New Roman"/>
          <w:color w:val="22272F"/>
          <w:sz w:val="24"/>
          <w:szCs w:val="24"/>
        </w:rPr>
        <w:t>6. Порядок восстановления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486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6.1.</w:t>
      </w:r>
      <w:r w:rsidRPr="00F5196A">
        <w:rPr>
          <w:sz w:val="24"/>
          <w:szCs w:val="24"/>
        </w:rPr>
        <w:t>Обучающийся, отчисленный из ДОУ по инициативе родителей (законных представителей) до завершения освоения образовательной программы, имеет право на повторный прием (восстановление) в ДОУ по заявлению родителей (законных представителей) при наличии:</w:t>
      </w:r>
      <w:proofErr w:type="gramEnd"/>
    </w:p>
    <w:p w:rsidR="00F5196A" w:rsidRPr="00F5196A" w:rsidRDefault="00F5196A" w:rsidP="00F5196A">
      <w:pPr>
        <w:pStyle w:val="11"/>
        <w:numPr>
          <w:ilvl w:val="0"/>
          <w:numId w:val="3"/>
        </w:numPr>
        <w:shd w:val="clear" w:color="auto" w:fill="auto"/>
        <w:tabs>
          <w:tab w:val="left" w:pos="336"/>
        </w:tabs>
        <w:ind w:hanging="360"/>
        <w:jc w:val="both"/>
        <w:rPr>
          <w:sz w:val="24"/>
          <w:szCs w:val="24"/>
        </w:rPr>
      </w:pPr>
      <w:r w:rsidRPr="00F5196A">
        <w:rPr>
          <w:sz w:val="24"/>
          <w:szCs w:val="24"/>
        </w:rPr>
        <w:t xml:space="preserve">направления </w:t>
      </w:r>
      <w:proofErr w:type="gramStart"/>
      <w:r w:rsidRPr="00F5196A">
        <w:rPr>
          <w:sz w:val="24"/>
          <w:szCs w:val="24"/>
        </w:rPr>
        <w:t>управления образования комитета социального развития Администрации Петрозаводского городского округа</w:t>
      </w:r>
      <w:proofErr w:type="gramEnd"/>
      <w:r w:rsidRPr="00F5196A">
        <w:rPr>
          <w:sz w:val="24"/>
          <w:szCs w:val="24"/>
        </w:rPr>
        <w:t xml:space="preserve">; </w:t>
      </w:r>
    </w:p>
    <w:p w:rsidR="00F5196A" w:rsidRPr="00F5196A" w:rsidRDefault="00F5196A" w:rsidP="00F5196A">
      <w:pPr>
        <w:pStyle w:val="11"/>
        <w:numPr>
          <w:ilvl w:val="0"/>
          <w:numId w:val="3"/>
        </w:numPr>
        <w:shd w:val="clear" w:color="auto" w:fill="auto"/>
        <w:tabs>
          <w:tab w:val="left" w:pos="202"/>
        </w:tabs>
        <w:jc w:val="both"/>
        <w:rPr>
          <w:sz w:val="24"/>
          <w:szCs w:val="24"/>
        </w:rPr>
      </w:pPr>
      <w:r w:rsidRPr="00F5196A">
        <w:rPr>
          <w:sz w:val="24"/>
          <w:szCs w:val="24"/>
        </w:rPr>
        <w:t>свободных мест в ДОУ.</w:t>
      </w:r>
    </w:p>
    <w:p w:rsidR="00F5196A" w:rsidRPr="00F5196A" w:rsidRDefault="00F5196A" w:rsidP="00F5196A">
      <w:pPr>
        <w:pStyle w:val="11"/>
        <w:shd w:val="clear" w:color="auto" w:fill="auto"/>
        <w:tabs>
          <w:tab w:val="left" w:pos="48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F5196A">
        <w:rPr>
          <w:sz w:val="24"/>
          <w:szCs w:val="24"/>
        </w:rPr>
        <w:t xml:space="preserve">Права и обязанности участников образовательного процесса, предусмотренные, законодательством об образовании и локальными актами ДОУ, возникают вновь </w:t>
      </w:r>
      <w:proofErr w:type="gramStart"/>
      <w:r w:rsidRPr="00F5196A">
        <w:rPr>
          <w:sz w:val="24"/>
          <w:szCs w:val="24"/>
        </w:rPr>
        <w:t>с даты восстановления</w:t>
      </w:r>
      <w:proofErr w:type="gramEnd"/>
      <w:r w:rsidRPr="00F5196A">
        <w:rPr>
          <w:sz w:val="24"/>
          <w:szCs w:val="24"/>
        </w:rPr>
        <w:t xml:space="preserve"> обучающегося в ДОУ.</w:t>
      </w:r>
    </w:p>
    <w:p w:rsidR="00F5196A" w:rsidRPr="00F5196A" w:rsidRDefault="00F5196A" w:rsidP="00F5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B10" w:rsidRPr="00F5196A" w:rsidRDefault="007D5B10" w:rsidP="00F5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5B10" w:rsidRPr="00F5196A" w:rsidSect="007D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CAB"/>
    <w:multiLevelType w:val="multilevel"/>
    <w:tmpl w:val="E45AD6E0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AD4944"/>
    <w:multiLevelType w:val="multilevel"/>
    <w:tmpl w:val="FCD08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793572"/>
    <w:multiLevelType w:val="multilevel"/>
    <w:tmpl w:val="0D68C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E7875"/>
    <w:multiLevelType w:val="multilevel"/>
    <w:tmpl w:val="F844DB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5196A"/>
    <w:rsid w:val="000D7127"/>
    <w:rsid w:val="007D5B10"/>
    <w:rsid w:val="00B2295D"/>
    <w:rsid w:val="00C51559"/>
    <w:rsid w:val="00F5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6A"/>
  </w:style>
  <w:style w:type="paragraph" w:styleId="1">
    <w:name w:val="heading 1"/>
    <w:basedOn w:val="a"/>
    <w:next w:val="a"/>
    <w:link w:val="10"/>
    <w:uiPriority w:val="9"/>
    <w:qFormat/>
    <w:rsid w:val="00F51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5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rsid w:val="00F5196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F5196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4"/>
    <w:rsid w:val="00F5196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F5196A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F51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2021-04-09T11:59:00Z</dcterms:created>
  <dcterms:modified xsi:type="dcterms:W3CDTF">2021-06-01T13:30:00Z</dcterms:modified>
</cp:coreProperties>
</file>